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FCF9" w14:textId="77777777" w:rsidR="00BA0771" w:rsidRPr="00BA0771" w:rsidRDefault="00BA0771" w:rsidP="00BA0771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0456562"/>
    </w:p>
    <w:p w14:paraId="3BD8A417" w14:textId="77777777" w:rsidR="00BA0771" w:rsidRPr="00BA0771" w:rsidRDefault="00BA0771" w:rsidP="00BA077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50619855"/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14:paraId="011BD2B6" w14:textId="77777777" w:rsidR="00BA0771" w:rsidRPr="00BA0771" w:rsidRDefault="00BA0771" w:rsidP="00BA077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236F471E" w14:textId="77777777" w:rsidR="00BA0771" w:rsidRPr="00BA0771" w:rsidRDefault="00BA0771" w:rsidP="00BA077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14:paraId="7F0809CF" w14:textId="77777777" w:rsidR="00BA0771" w:rsidRPr="00BA0771" w:rsidRDefault="00BA0771" w:rsidP="00BA07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14:paraId="726D5394" w14:textId="77777777" w:rsidR="00BA0771" w:rsidRPr="00BA0771" w:rsidRDefault="00BA0771" w:rsidP="00BA07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14:paraId="672C4348" w14:textId="77777777" w:rsidR="00BA0771" w:rsidRPr="00BA0771" w:rsidRDefault="00BA0771" w:rsidP="00BA0771">
      <w:pPr>
        <w:spacing w:after="0" w:line="276" w:lineRule="auto"/>
        <w:jc w:val="center"/>
        <w:rPr>
          <w:sz w:val="24"/>
          <w:szCs w:val="24"/>
          <w:lang w:val="uk-UA"/>
        </w:rPr>
      </w:pPr>
    </w:p>
    <w:p w14:paraId="281E1E5D" w14:textId="77777777" w:rsidR="00BA0771" w:rsidRPr="00BA0771" w:rsidRDefault="00BA0771" w:rsidP="00BA0771">
      <w:pPr>
        <w:spacing w:after="0" w:line="276" w:lineRule="auto"/>
        <w:jc w:val="center"/>
        <w:rPr>
          <w:sz w:val="24"/>
          <w:szCs w:val="24"/>
          <w:lang w:val="uk-UA"/>
        </w:rPr>
      </w:pPr>
    </w:p>
    <w:p w14:paraId="267F9D45" w14:textId="77777777" w:rsidR="00BA0771" w:rsidRPr="00BA0771" w:rsidRDefault="00BA0771" w:rsidP="00BA0771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14:paraId="08C11E7C" w14:textId="77777777" w:rsidR="00BA0771" w:rsidRPr="00BA0771" w:rsidRDefault="00BA0771" w:rsidP="00BA077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BB3A49" w14:textId="77777777" w:rsidR="00BA0771" w:rsidRPr="00BA0771" w:rsidRDefault="00BA0771" w:rsidP="00BA077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4A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14:paraId="70B7E80B" w14:textId="77777777" w:rsidR="00BA0771" w:rsidRPr="004A5B10" w:rsidRDefault="00BA0771" w:rsidP="00BA0771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Мішукова</w:t>
      </w:r>
      <w:proofErr w:type="spellEnd"/>
    </w:p>
    <w:p w14:paraId="5A4DF2FE" w14:textId="63041267" w:rsidR="00BA0771" w:rsidRPr="00BA0771" w:rsidRDefault="00BA0771" w:rsidP="00BA0771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="004A5B10" w:rsidRPr="004A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</w:t>
      </w:r>
      <w:r w:rsidR="004A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4A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4A5B10" w:rsidRPr="004A5B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03.10.2022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14:paraId="7B6FE3FE" w14:textId="77777777" w:rsidR="00BA0771" w:rsidRPr="00BA0771" w:rsidRDefault="00BA0771" w:rsidP="00BA0771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в.о. з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14:paraId="0E8A92CB" w14:textId="77777777" w:rsidR="00BA0771" w:rsidRPr="00BA0771" w:rsidRDefault="00BA0771" w:rsidP="00BA0771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______________________Юлія КІЩЕНКО</w:t>
      </w:r>
    </w:p>
    <w:p w14:paraId="752E319C" w14:textId="77777777" w:rsidR="00BA0771" w:rsidRPr="00BA0771" w:rsidRDefault="00BA0771" w:rsidP="00BA0771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3232E6" w14:textId="77777777" w:rsidR="00BA0771" w:rsidRPr="00BA0771" w:rsidRDefault="00BA0771" w:rsidP="00BA077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771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14:paraId="08D75389" w14:textId="77777777" w:rsidR="00BA0771" w:rsidRPr="00BA0771" w:rsidRDefault="00BA0771" w:rsidP="00BA077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771"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(ЗА ПРОФЕСІЙНИМ СПРЯМУВАННЯМ)</w:t>
      </w:r>
    </w:p>
    <w:p w14:paraId="47AC682A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24F258" w14:textId="79C34656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«Фармація»</w:t>
      </w:r>
    </w:p>
    <w:p w14:paraId="7071E0B3" w14:textId="20A1FB85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 Фармація. Промислова фармація</w:t>
      </w:r>
    </w:p>
    <w:p w14:paraId="5BC61ED9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22 Охорона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</w:t>
      </w:r>
      <w:proofErr w:type="spellEnd"/>
      <w:r w:rsidRPr="004A5B10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BA0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p w14:paraId="5A9A535B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7CB2CE" w14:textId="77777777" w:rsidR="00BA0771" w:rsidRPr="00BA0771" w:rsidRDefault="00BA0771" w:rsidP="00BA0771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0033"/>
      </w:tblGrid>
      <w:tr w:rsidR="00BA0771" w:rsidRPr="00BA0771" w14:paraId="3E157BCB" w14:textId="77777777" w:rsidTr="00A41CA1">
        <w:tc>
          <w:tcPr>
            <w:tcW w:w="450" w:type="pct"/>
          </w:tcPr>
          <w:p w14:paraId="63E4867D" w14:textId="77777777" w:rsidR="00BA0771" w:rsidRPr="00BA0771" w:rsidRDefault="00BA0771" w:rsidP="00BA0771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1100" w:type="pct"/>
            <w:vMerge w:val="restart"/>
          </w:tcPr>
          <w:p w14:paraId="51085AC7" w14:textId="1418F327" w:rsidR="00BA0771" w:rsidRPr="00BA0771" w:rsidRDefault="00BA0771" w:rsidP="00BA07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="004A5B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Івано-Франківськ 2022</w:t>
            </w:r>
          </w:p>
          <w:p w14:paraId="488F5750" w14:textId="77777777" w:rsidR="00BA0771" w:rsidRPr="00BA0771" w:rsidRDefault="00BA0771" w:rsidP="00BA0771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</w:tr>
      <w:bookmarkEnd w:id="1"/>
    </w:tbl>
    <w:p w14:paraId="593AEB85" w14:textId="77777777" w:rsidR="00BA0771" w:rsidRPr="00BA0771" w:rsidRDefault="00BA0771" w:rsidP="00BA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7070"/>
      </w:tblGrid>
      <w:tr w:rsidR="00BA0771" w:rsidRPr="00BA0771" w14:paraId="33F949FF" w14:textId="77777777" w:rsidTr="00A41CA1">
        <w:tc>
          <w:tcPr>
            <w:tcW w:w="0" w:type="auto"/>
            <w:vAlign w:val="center"/>
            <w:hideMark/>
          </w:tcPr>
          <w:p w14:paraId="446A1FD0" w14:textId="77777777" w:rsidR="00BA0771" w:rsidRPr="00BA0771" w:rsidRDefault="00BA0771" w:rsidP="00BA07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365347E1" w14:textId="77777777" w:rsidR="00BA0771" w:rsidRPr="00BA0771" w:rsidRDefault="00BA0771" w:rsidP="00BA07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</w:tr>
    </w:tbl>
    <w:p w14:paraId="7D988B82" w14:textId="77777777" w:rsidR="00BA0771" w:rsidRPr="00BA0771" w:rsidRDefault="00BA0771" w:rsidP="00BA0771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10199"/>
      </w:tblGrid>
      <w:tr w:rsidR="00BA0771" w:rsidRPr="00BA0771" w14:paraId="33DAABE3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EC31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848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BA0771" w:rsidRPr="00BA0771" w14:paraId="5E67C3FC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F31D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7C99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</w:tc>
      </w:tr>
      <w:tr w:rsidR="00BA0771" w:rsidRPr="004A5B10" w14:paraId="75FC32F0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828C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332" w14:textId="77777777" w:rsidR="00BA0771" w:rsidRPr="00BA0771" w:rsidRDefault="00854CFF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BA0771" w:rsidRPr="00BA0771">
                <w:rPr>
                  <w:color w:val="0000FF"/>
                  <w:u w:val="single"/>
                </w:rPr>
                <w:t>http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://</w:t>
              </w:r>
              <w:r w:rsidR="00BA0771" w:rsidRPr="00BA0771">
                <w:rPr>
                  <w:color w:val="0000FF"/>
                  <w:u w:val="single"/>
                </w:rPr>
                <w:t>www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.</w:t>
              </w:r>
              <w:r w:rsidR="00BA0771" w:rsidRPr="00BA0771">
                <w:rPr>
                  <w:color w:val="0000FF"/>
                  <w:u w:val="single"/>
                </w:rPr>
                <w:t>kspu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.</w:t>
              </w:r>
              <w:r w:rsidR="00BA0771" w:rsidRPr="00BA0771">
                <w:rPr>
                  <w:color w:val="0000FF"/>
                  <w:u w:val="single"/>
                </w:rPr>
                <w:t>edu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/</w:t>
              </w:r>
              <w:r w:rsidR="00BA0771" w:rsidRPr="00BA0771">
                <w:rPr>
                  <w:color w:val="0000FF"/>
                  <w:u w:val="single"/>
                </w:rPr>
                <w:t>About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/</w:t>
              </w:r>
              <w:r w:rsidR="00BA0771" w:rsidRPr="00BA0771">
                <w:rPr>
                  <w:color w:val="0000FF"/>
                  <w:u w:val="single"/>
                </w:rPr>
                <w:t>Faculty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/</w:t>
              </w:r>
              <w:r w:rsidR="00BA0771" w:rsidRPr="00BA0771">
                <w:rPr>
                  <w:color w:val="0000FF"/>
                  <w:u w:val="single"/>
                </w:rPr>
                <w:t>IForeignPhilology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/</w:t>
              </w:r>
              <w:r w:rsidR="00BA0771" w:rsidRPr="00BA0771">
                <w:rPr>
                  <w:color w:val="0000FF"/>
                  <w:u w:val="single"/>
                </w:rPr>
                <w:t>ChairEnglTranslation</w:t>
              </w:r>
              <w:r w:rsidR="00BA0771" w:rsidRPr="00BA077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BA0771" w:rsidRPr="00BA0771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BA0771" w:rsidRPr="00BA0771">
              <w:rPr>
                <w:lang w:val="uk-UA"/>
              </w:rPr>
              <w:t xml:space="preserve"> </w:t>
            </w:r>
          </w:p>
        </w:tc>
      </w:tr>
      <w:tr w:rsidR="00BA0771" w:rsidRPr="00BA0771" w14:paraId="1C2AADD9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0FDB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2956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BA0771" w:rsidRPr="00BA0771" w14:paraId="4ABEFDD8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1D00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4132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shkrekster@gmail.com</w:t>
            </w:r>
          </w:p>
        </w:tc>
      </w:tr>
      <w:tr w:rsidR="00BA0771" w:rsidRPr="00BA0771" w14:paraId="7C50C48B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29C7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76C2" w14:textId="77777777" w:rsidR="00BA0771" w:rsidRPr="00BA0771" w:rsidRDefault="00BA0771" w:rsidP="00BA0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BA0771"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14:paraId="4191010E" w14:textId="77777777" w:rsidR="00BA0771" w:rsidRPr="00BA0771" w:rsidRDefault="00BA0771" w:rsidP="00BA077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E259F6" w14:textId="77777777" w:rsidR="00BA0771" w:rsidRPr="00BA0771" w:rsidRDefault="00BA0771" w:rsidP="00BA07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Анотація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курса: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навчальна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розрахована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практичних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з метою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оволодіння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студентами медичного факультету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іншомовною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мовленнєвою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компетентністю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використання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англійської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мови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 час навчання та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майбутній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діяльності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0A23770" w14:textId="02778DAF" w:rsidR="00BA0771" w:rsidRPr="004A5B10" w:rsidRDefault="00BA0771" w:rsidP="00BA07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2" w:name="_Hlk50055825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та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завдання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дисципліни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BA0771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771">
        <w:rPr>
          <w:rFonts w:ascii="Times New Roman" w:hAnsi="Times New Roman" w:cs="Times New Roman"/>
          <w:sz w:val="24"/>
          <w:szCs w:val="24"/>
        </w:rPr>
        <w:t>англомовної</w:t>
      </w:r>
      <w:proofErr w:type="spellEnd"/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771">
        <w:rPr>
          <w:rFonts w:ascii="Times New Roman" w:hAnsi="Times New Roman" w:cs="Times New Roman"/>
          <w:sz w:val="24"/>
          <w:szCs w:val="24"/>
          <w:lang w:val="uk-UA"/>
        </w:rPr>
        <w:t>мовленєєвої</w:t>
      </w:r>
      <w:proofErr w:type="spellEnd"/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0771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77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771">
        <w:rPr>
          <w:rFonts w:ascii="Times New Roman" w:hAnsi="Times New Roman" w:cs="Times New Roman"/>
          <w:sz w:val="24"/>
          <w:szCs w:val="24"/>
        </w:rPr>
        <w:t>спеціальност</w:t>
      </w:r>
      <w:proofErr w:type="spellEnd"/>
      <w:r w:rsidRPr="00BA0771">
        <w:rPr>
          <w:rFonts w:ascii="Times New Roman" w:hAnsi="Times New Roman" w:cs="Times New Roman"/>
          <w:sz w:val="24"/>
          <w:szCs w:val="24"/>
          <w:lang w:val="uk-UA"/>
        </w:rPr>
        <w:t>ей «</w:t>
      </w:r>
      <w:r w:rsidRPr="00BA0771">
        <w:rPr>
          <w:rFonts w:ascii="Times New Roman" w:hAnsi="Times New Roman" w:cs="Times New Roman"/>
          <w:sz w:val="24"/>
          <w:szCs w:val="24"/>
        </w:rPr>
        <w:t>22</w:t>
      </w:r>
      <w:r w:rsidR="00CD7C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0771">
        <w:rPr>
          <w:rFonts w:ascii="Times New Roman" w:hAnsi="Times New Roman" w:cs="Times New Roman"/>
          <w:sz w:val="24"/>
          <w:szCs w:val="24"/>
        </w:rPr>
        <w:t xml:space="preserve"> </w:t>
      </w:r>
      <w:r w:rsidR="00CD7C54">
        <w:rPr>
          <w:rFonts w:ascii="Times New Roman" w:hAnsi="Times New Roman" w:cs="Times New Roman"/>
          <w:sz w:val="24"/>
          <w:szCs w:val="24"/>
          <w:lang w:val="uk-UA"/>
        </w:rPr>
        <w:t>Фармація. Промислова фармація</w:t>
      </w:r>
      <w:r w:rsidRPr="00BA0771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Pr="004A5B10">
        <w:rPr>
          <w:rFonts w:ascii="Times New Roman" w:hAnsi="Times New Roman" w:cs="Times New Roman"/>
          <w:sz w:val="24"/>
          <w:szCs w:val="24"/>
          <w:lang w:val="uk-UA"/>
        </w:rPr>
        <w:t xml:space="preserve"> сприяння їх адаптації до англомовного </w:t>
      </w:r>
      <w:r w:rsidRPr="00BA0771">
        <w:rPr>
          <w:rFonts w:ascii="Times New Roman" w:hAnsi="Times New Roman" w:cs="Times New Roman"/>
          <w:sz w:val="24"/>
          <w:szCs w:val="24"/>
          <w:lang w:val="uk-UA"/>
        </w:rPr>
        <w:t>професійного</w:t>
      </w:r>
      <w:r w:rsidRPr="004A5B10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середовища</w:t>
      </w:r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A5B10">
        <w:rPr>
          <w:rFonts w:ascii="Times New Roman" w:hAnsi="Times New Roman" w:cs="Times New Roman"/>
          <w:sz w:val="24"/>
          <w:szCs w:val="24"/>
          <w:lang w:val="uk-UA"/>
        </w:rPr>
        <w:t xml:space="preserve"> процесі</w:t>
      </w:r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фахової</w:t>
      </w:r>
      <w:r w:rsidRPr="004A5B10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підготовки; </w:t>
      </w:r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proofErr w:type="spellStart"/>
      <w:r w:rsidRPr="00BA0771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орієнтованої міжкультурної комунікативної компетентності у повсякденних і ділових ситуаціях, які, разом з навчанням англомовного спілкування, передбачають усвідомлення студентом </w:t>
      </w:r>
      <w:proofErr w:type="spellStart"/>
      <w:r w:rsidRPr="00BA0771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між рідною та іноземною культурами, розвиток та активізацію </w:t>
      </w:r>
      <w:proofErr w:type="spellStart"/>
      <w:r w:rsidRPr="00BA0771">
        <w:rPr>
          <w:rFonts w:ascii="Times New Roman" w:hAnsi="Times New Roman" w:cs="Times New Roman"/>
          <w:sz w:val="24"/>
          <w:szCs w:val="24"/>
          <w:lang w:val="uk-UA"/>
        </w:rPr>
        <w:t>міжфахового</w:t>
      </w:r>
      <w:proofErr w:type="spellEnd"/>
      <w:r w:rsidRPr="00BA0771">
        <w:rPr>
          <w:rFonts w:ascii="Times New Roman" w:hAnsi="Times New Roman" w:cs="Times New Roman"/>
          <w:sz w:val="24"/>
          <w:szCs w:val="24"/>
          <w:lang w:val="uk-UA"/>
        </w:rPr>
        <w:t xml:space="preserve"> мислення.</w:t>
      </w:r>
      <w:bookmarkStart w:id="3" w:name="_Hlk50058466"/>
    </w:p>
    <w:p w14:paraId="3F83339D" w14:textId="77777777" w:rsidR="00CD7C54" w:rsidRPr="004A5B10" w:rsidRDefault="00CD7C54" w:rsidP="00CD7C5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A8640AA" w14:textId="77777777" w:rsidR="00CD7C54" w:rsidRDefault="00CD7C54" w:rsidP="00CD7C54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4" w:name="_Hlk54728084"/>
      <w:r w:rsidRPr="005405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Програмні компетентності та результати навчання (ОП 226 Фармація, промислова фармація)</w:t>
      </w:r>
    </w:p>
    <w:p w14:paraId="7B6B8701" w14:textId="77777777" w:rsidR="00CD7C54" w:rsidRPr="006164C1" w:rsidRDefault="00CD7C54" w:rsidP="00CD7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4C1">
        <w:rPr>
          <w:rFonts w:ascii="Times New Roman" w:eastAsia="Times New Roman" w:hAnsi="Times New Roman" w:cs="Times New Roman"/>
          <w:sz w:val="24"/>
          <w:szCs w:val="24"/>
          <w:lang w:val="uk-UA"/>
        </w:rPr>
        <w:t>ЗК 06. Здатність спілкуватися державною мовою як усно, так і письмово.</w:t>
      </w:r>
    </w:p>
    <w:p w14:paraId="67273BFB" w14:textId="77777777" w:rsidR="00CD7C54" w:rsidRPr="006164C1" w:rsidRDefault="00CD7C54" w:rsidP="00CD7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4C1">
        <w:rPr>
          <w:rFonts w:ascii="Times New Roman" w:eastAsia="Times New Roman" w:hAnsi="Times New Roman" w:cs="Times New Roman"/>
          <w:sz w:val="24"/>
          <w:szCs w:val="24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6734E785" w14:textId="77777777" w:rsidR="00CD7C54" w:rsidRPr="006164C1" w:rsidRDefault="00CD7C54" w:rsidP="00CD7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64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73A2C343" w14:textId="77777777" w:rsidR="00CD7C54" w:rsidRPr="006164C1" w:rsidRDefault="00CD7C54" w:rsidP="00CD7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64C1">
        <w:rPr>
          <w:rFonts w:ascii="Times New Roman" w:eastAsia="Times New Roman" w:hAnsi="Times New Roman" w:cs="Times New Roman"/>
          <w:sz w:val="24"/>
          <w:szCs w:val="24"/>
          <w:lang w:val="uk-UA"/>
        </w:rPr>
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</w:t>
      </w:r>
      <w:r w:rsidRPr="006164C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bookmarkEnd w:id="3"/>
    <w:bookmarkEnd w:id="4"/>
    <w:p w14:paraId="7CFC4DC9" w14:textId="77777777" w:rsidR="00BA0771" w:rsidRPr="00BA0771" w:rsidRDefault="00BA0771" w:rsidP="00BA0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411DEA" w14:textId="77777777" w:rsidR="00BA0771" w:rsidRPr="00BA0771" w:rsidRDefault="00BA0771" w:rsidP="00BA0771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BA0771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BA0771" w:rsidRPr="00BA0771" w14:paraId="1D70423D" w14:textId="77777777" w:rsidTr="00A41CA1">
        <w:tc>
          <w:tcPr>
            <w:tcW w:w="3373" w:type="dxa"/>
          </w:tcPr>
          <w:p w14:paraId="3B258AA0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14:paraId="2A43F644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14:paraId="0C4B55E3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14:paraId="412AAE5F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BA0771" w:rsidRPr="00BA0771" w14:paraId="0433279D" w14:textId="77777777" w:rsidTr="00A41CA1">
        <w:tc>
          <w:tcPr>
            <w:tcW w:w="3373" w:type="dxa"/>
          </w:tcPr>
          <w:p w14:paraId="76A9DBD3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/ </w:t>
            </w: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 годин</w:t>
            </w:r>
          </w:p>
        </w:tc>
        <w:tc>
          <w:tcPr>
            <w:tcW w:w="2306" w:type="dxa"/>
          </w:tcPr>
          <w:p w14:paraId="6D631A4C" w14:textId="77777777" w:rsidR="00BA0771" w:rsidRPr="00BA0771" w:rsidRDefault="00BA0771" w:rsidP="00BA0771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14:paraId="0DF4BE23" w14:textId="77777777" w:rsidR="00BA0771" w:rsidRPr="00BA0771" w:rsidRDefault="00BA0771" w:rsidP="00BA07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3549" w:type="dxa"/>
          </w:tcPr>
          <w:p w14:paraId="012F072E" w14:textId="77777777" w:rsidR="00BA0771" w:rsidRPr="00BA0771" w:rsidRDefault="00BA0771" w:rsidP="00BA077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</w:tbl>
    <w:p w14:paraId="3983527B" w14:textId="77777777" w:rsidR="00BA0771" w:rsidRPr="00BA0771" w:rsidRDefault="00BA0771" w:rsidP="00BA0771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BA0771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BA0771" w:rsidRPr="00BA0771" w14:paraId="337E13A9" w14:textId="77777777" w:rsidTr="00A41CA1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09B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F5AE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F94A" w14:textId="77777777" w:rsidR="00BA0771" w:rsidRPr="00BA0771" w:rsidRDefault="00BA0771" w:rsidP="00BA0771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6700" w14:textId="77777777" w:rsidR="00BA0771" w:rsidRPr="00BA0771" w:rsidRDefault="00BA0771" w:rsidP="00BA0771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19AE" w14:textId="77777777" w:rsidR="00BA0771" w:rsidRPr="00BA0771" w:rsidRDefault="00BA0771" w:rsidP="00BA0771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14:paraId="18C40846" w14:textId="77777777" w:rsidR="00BA0771" w:rsidRPr="00BA0771" w:rsidRDefault="00BA0771" w:rsidP="00BA0771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BA0771" w:rsidRPr="00BA0771" w14:paraId="503B6C17" w14:textId="77777777" w:rsidTr="00A41CA1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702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6EAF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09F0" w14:textId="62B9F2B6" w:rsidR="00BA0771" w:rsidRPr="00BA0771" w:rsidRDefault="00BA0771" w:rsidP="00BA0771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="00CD7C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Фармація. Промислова фармація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1846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1856" w14:textId="77777777" w:rsidR="00BA0771" w:rsidRPr="00BA0771" w:rsidRDefault="00BA0771" w:rsidP="00BA077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BA07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12AE87D3" w14:textId="77777777" w:rsidR="00BA0771" w:rsidRPr="00BA0771" w:rsidRDefault="00BA0771" w:rsidP="00BA07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Технічне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й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програмне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обладнання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ноутбук,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проєктор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9D587B" w14:textId="77777777" w:rsidR="00BA0771" w:rsidRPr="00BA0771" w:rsidRDefault="00BA0771" w:rsidP="00BA07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Політика</w:t>
      </w:r>
      <w:proofErr w:type="spellEnd"/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курсу: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практичних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(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неприпустимість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пропусків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запізнень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поведінки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заняттях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(активна участь,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необхідного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мінімуму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відключення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телефонів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Херсонському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державному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університеті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викладачі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діють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до: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6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8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порядок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9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академічну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доброчесність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10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кваліфікаційну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(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) студента (</w:t>
      </w:r>
      <w:hyperlink r:id="rId11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внутрішнє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(http://www.kspu.edu/About/DepartmentAndServices/DMethodics/EduProcess.aspx);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порядок і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обрання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компонент/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вибором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здобувачами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вищої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hyperlink r:id="rId12" w:history="1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BA0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B5854AE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B56391" w14:textId="77777777" w:rsidR="00BA0771" w:rsidRPr="00BA0771" w:rsidRDefault="00BA0771" w:rsidP="00BA07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71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Схема курсу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448"/>
        <w:gridCol w:w="3024"/>
        <w:gridCol w:w="1850"/>
      </w:tblGrid>
      <w:tr w:rsidR="00BA0771" w:rsidRPr="00BA0771" w14:paraId="0B3B08C8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8AC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74C3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345C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66E4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1EE1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9459" w14:textId="77777777" w:rsidR="00BA0771" w:rsidRPr="00BA0771" w:rsidRDefault="00BA0771" w:rsidP="00BA07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BA0771" w:rsidRPr="00BA0771" w14:paraId="2BDA7F5B" w14:textId="77777777" w:rsidTr="00A41CA1">
        <w:tc>
          <w:tcPr>
            <w:tcW w:w="15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A17" w14:textId="77777777" w:rsidR="00BA0771" w:rsidRPr="00BA0771" w:rsidRDefault="00BA0771" w:rsidP="00BA07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5. Тіло людини. Респіраторна й серцево-судинна системи </w:t>
            </w:r>
          </w:p>
        </w:tc>
      </w:tr>
      <w:tr w:rsidR="00BA0771" w:rsidRPr="00BA0771" w14:paraId="4916E662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83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DFAB518" w14:textId="77777777" w:rsidR="00BA0771" w:rsidRPr="00BA0771" w:rsidRDefault="00854CFF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602312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D24CAC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14:paraId="17835EC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EA6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  <w:p w14:paraId="04B0D76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F44F7CB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 Структура клітини. Клітини різних типів</w:t>
            </w:r>
          </w:p>
          <w:p w14:paraId="63E2EB01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Міжклітинна речовина</w:t>
            </w:r>
          </w:p>
          <w:p w14:paraId="135E716A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Тканини тіла людини</w:t>
            </w:r>
          </w:p>
          <w:p w14:paraId="2931A023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6FD93421" w14:textId="77777777" w:rsidR="00BA0771" w:rsidRPr="00BA0771" w:rsidRDefault="00BA0771" w:rsidP="00BA077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B1D8E2" w14:textId="77777777" w:rsidR="00BA0771" w:rsidRPr="00BA0771" w:rsidRDefault="00BA0771" w:rsidP="00BA077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DA62E5" w14:textId="77777777" w:rsidR="00BA0771" w:rsidRPr="00BA0771" w:rsidRDefault="00BA0771" w:rsidP="00BA077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10AA5B" w14:textId="77777777" w:rsidR="00BA0771" w:rsidRPr="00BA0771" w:rsidRDefault="00BA0771" w:rsidP="00BA077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14:paraId="6664439E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E71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4BE7CC9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9FE2D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F32B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8F0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51567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6DDE6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FAF05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E2ED1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AE104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B4335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23451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71E2FB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475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1,2,3</w:t>
            </w:r>
          </w:p>
          <w:p w14:paraId="30D28F8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7F28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7ED98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6C501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49245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053C2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E2B19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C3B184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7DEF9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5E51F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7C760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6BC9EFC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07D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медичні терміни </w:t>
            </w:r>
          </w:p>
          <w:p w14:paraId="71ADFB0E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Підготувати переказ тексту англійською мовою </w:t>
            </w:r>
          </w:p>
          <w:p w14:paraId="3A854B83" w14:textId="77777777" w:rsidR="00BA0771" w:rsidRPr="00BA0771" w:rsidRDefault="00BA0771" w:rsidP="00BA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тестове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текстів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розумінням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основної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ознайомлювальне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6AEAB25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87A05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C1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0,5 б за кожен вид роботи</w:t>
            </w:r>
          </w:p>
        </w:tc>
      </w:tr>
      <w:tr w:rsidR="00BA0771" w:rsidRPr="00BA0771" w14:paraId="3EE1D656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253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714E03ED" w14:textId="77777777" w:rsidR="00BA0771" w:rsidRPr="00BA0771" w:rsidRDefault="00854CFF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F97D7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64F9E3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94B7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Організм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цілісна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7E7A254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EF58EE8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Нормальна анатомія людини</w:t>
            </w:r>
          </w:p>
          <w:p w14:paraId="1D781A0C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людини</w:t>
            </w:r>
          </w:p>
          <w:p w14:paraId="238C07F1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Маса органів людини</w:t>
            </w:r>
          </w:p>
          <w:p w14:paraId="4E196A43" w14:textId="77777777" w:rsidR="00BA0771" w:rsidRPr="004A5B10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Хвороби опорно-рухового апарату та їх лікування </w:t>
            </w:r>
          </w:p>
          <w:p w14:paraId="400E71A5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052A909A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proofErr w:type="spellStart"/>
            <w:r w:rsidRPr="004A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A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</w:t>
            </w:r>
            <w:proofErr w:type="spellEnd"/>
            <w:r w:rsidRPr="004A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словосполучення</w:t>
            </w:r>
            <w:proofErr w:type="spellEnd"/>
          </w:p>
          <w:p w14:paraId="4CFA0643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198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A12F3B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1C524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8D3A5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051A6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D32E8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AB9DB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CF798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764BB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44A31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531BF3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F3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6E2FCB8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A0CDF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0B672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815A3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6F1DB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D4BE1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E524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F81FC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E8CE6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2543BBA2" w14:textId="77777777" w:rsidR="00BA0771" w:rsidRPr="00BA0771" w:rsidRDefault="00BA0771" w:rsidP="00BA077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ABF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</w:t>
            </w:r>
          </w:p>
          <w:p w14:paraId="41E31382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14:paraId="3F703F10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вивчальне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читання).</w:t>
            </w:r>
          </w:p>
          <w:p w14:paraId="503024AD" w14:textId="77777777" w:rsidR="00BA0771" w:rsidRPr="00BA0771" w:rsidRDefault="00BA0771" w:rsidP="00BA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D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14:paraId="143B380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771" w:rsidRPr="00BA0771" w14:paraId="3FA2553D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0F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0AA9BC16" w14:textId="77777777" w:rsidR="00BA0771" w:rsidRPr="00BA0771" w:rsidRDefault="00854CFF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2CA15EC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5BEAAE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DE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Будова скелета</w:t>
            </w:r>
          </w:p>
          <w:p w14:paraId="5F1A494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E7940DF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Функції скелета</w:t>
            </w:r>
          </w:p>
          <w:p w14:paraId="5CBA60F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Класифікація кісток</w:t>
            </w:r>
          </w:p>
          <w:p w14:paraId="75268ED0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Первинні та вторинні кістки</w:t>
            </w:r>
          </w:p>
          <w:p w14:paraId="6341AC6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Хвороби скелету</w:t>
            </w:r>
          </w:p>
          <w:p w14:paraId="698012E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716140A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FAAE6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02380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3: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Simple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Артикль. Означений і неозначений. Нульовий артикль.</w:t>
            </w:r>
          </w:p>
          <w:p w14:paraId="762C59B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8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7822DBF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5E3D6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66266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DD229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85434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73437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EF7D4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A4DE5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F34EA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A1D57C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17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14:paraId="2F1FFA6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D5F62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51BBA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99664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F4FBB1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68AFF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33311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EFB041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49601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69F922B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25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 нові терміни. </w:t>
            </w:r>
          </w:p>
          <w:p w14:paraId="6A8B066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14:paraId="7281E3A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14:paraId="7C08558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18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BA0771" w:rsidRPr="00BA0771" w14:paraId="01F9DAB2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A4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6F3EBCD1" w14:textId="77777777" w:rsidR="00BA0771" w:rsidRPr="00BA0771" w:rsidRDefault="00854CFF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54DE94C3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9FDD9F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1D32" w14:textId="77777777" w:rsidR="00BA0771" w:rsidRPr="00BA0771" w:rsidRDefault="00BA0771" w:rsidP="00BA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Будова і функції скелета людини</w:t>
            </w:r>
          </w:p>
          <w:p w14:paraId="0B8CC4D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267E5AA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Скелет голови (череп)</w:t>
            </w:r>
          </w:p>
          <w:p w14:paraId="56E26CC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Скелет тулуба</w:t>
            </w:r>
          </w:p>
          <w:p w14:paraId="47739C61" w14:textId="77777777" w:rsidR="00BA0771" w:rsidRPr="00BA0771" w:rsidRDefault="00BA0771" w:rsidP="00BA0771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Скелет кінцівок</w:t>
            </w:r>
          </w:p>
          <w:p w14:paraId="394314C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5D80BA1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Progressive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Прикметник. Розряди прикметників. Ступені порівняння прикметників.</w:t>
            </w:r>
          </w:p>
          <w:p w14:paraId="2E70974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66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F649A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77776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2CCCF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BEEC4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7B388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33AF7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DF32C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AC18A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3B352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E74167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2E5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5DF0DE1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863F6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B1AB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7D0FF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DB1C2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D3C35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F9727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A8155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14:paraId="6048997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CF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phrases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CB0EA2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3A141F7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14:paraId="310788F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1D83A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4C50926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797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A0771" w:rsidRPr="00BA0771" w14:paraId="22B35B2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9E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7AE9334D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F61FAC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CDE43B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4E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М’язи і шкіра. Будова і функції</w:t>
            </w:r>
          </w:p>
          <w:p w14:paraId="3A780CD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A91E41C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М'язова система (мускулатура)</w:t>
            </w:r>
          </w:p>
          <w:p w14:paraId="39E8C2A4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М'язи голови та шиї</w:t>
            </w:r>
          </w:p>
          <w:p w14:paraId="317FD77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Серцевий м'яз.</w:t>
            </w:r>
          </w:p>
          <w:p w14:paraId="1079811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Функції м'язової системи</w:t>
            </w:r>
          </w:p>
          <w:p w14:paraId="205A242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3D2A9D8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-видові форми (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6E9187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BF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3AAB0C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4D4D9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A563C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F1BAA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92B86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B99E3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F85AE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C5557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6CC3D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A21AF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6F2873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6B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42EB1FC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512ED4C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A4EA8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C6CF0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022FE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F4159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EC506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5CC3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07844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69DFF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14:paraId="13C220F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39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690CF996" w14:textId="77777777" w:rsidR="00BA0771" w:rsidRPr="00BA0771" w:rsidRDefault="00BA0771" w:rsidP="00BA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14:paraId="31CFCCA1" w14:textId="77777777" w:rsidR="00BA0771" w:rsidRPr="00BA0771" w:rsidRDefault="00BA0771" w:rsidP="00BA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EA0DD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BA0771" w:rsidRPr="00BA0771" w14:paraId="3D130556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54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70ED4494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96CC85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3D4EA5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9D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Система органів дихання</w:t>
            </w:r>
          </w:p>
          <w:p w14:paraId="0B92A9F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4902A2D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дихальної системи</w:t>
            </w:r>
          </w:p>
          <w:p w14:paraId="79AEBCF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дихання людини</w:t>
            </w:r>
          </w:p>
          <w:p w14:paraId="3F94278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Процес дихання</w:t>
            </w:r>
          </w:p>
          <w:p w14:paraId="31BDFB3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605ACF7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D5A5F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D45E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Займенник. Розряди займенників.</w:t>
            </w:r>
          </w:p>
          <w:p w14:paraId="38809AB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35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0A44677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41DCB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BCC02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238AA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8A17C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BE3C3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9533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9B20A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408A2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0019C3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8D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. 1, 2, 3</w:t>
            </w:r>
          </w:p>
          <w:p w14:paraId="796FB84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FE0D6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561C4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8808D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C8F92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0B121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C24D7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1223400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5F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лексику, вставні слова та вислови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parenthetic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expressions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E5CA74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читання текстів  з розумінням основної інформації (ознайомлювальне читання)</w:t>
            </w:r>
          </w:p>
          <w:p w14:paraId="4389EF3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14:paraId="1DABC3A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5B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A0771" w:rsidRPr="00BA0771" w14:paraId="1D38A8C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C83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7EDB3003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9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39CDECA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2BFCD5C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61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Серцево-судинна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</w:p>
          <w:p w14:paraId="47D96D6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B47350D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Складові серцево-судинної систем</w:t>
            </w:r>
          </w:p>
          <w:p w14:paraId="75CB20B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серцево-судинної систем</w:t>
            </w:r>
          </w:p>
          <w:p w14:paraId="0CB3FDF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Кровоно́сні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суди́ни</w:t>
            </w:r>
            <w:proofErr w:type="spellEnd"/>
          </w:p>
          <w:p w14:paraId="702246E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E067D1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Perfect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Займенник. Розряди займенників </w:t>
            </w:r>
          </w:p>
          <w:p w14:paraId="09F969F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2C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3D350C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CEB3E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D8044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27DD9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6D01F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109D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458C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79E769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CA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B3080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474884F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27C1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FFF95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0E51A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5F710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7FC8A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42521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53191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2B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phrases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469A17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53646DA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BA0771">
              <w:t xml:space="preserve"> </w:t>
            </w:r>
            <w:r w:rsidRPr="00BA0771">
              <w:rPr>
                <w:lang w:val="uk-UA"/>
              </w:rPr>
              <w:t>«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14:paraId="4ECEAF0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1E5F5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2A3C496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74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A0771" w:rsidRPr="00BA0771" w14:paraId="77699E9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D2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1455649A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0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2B011CD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64BC6D7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C9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Серцево-судинна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система.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Транспортна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крові</w:t>
            </w:r>
            <w:proofErr w:type="spellEnd"/>
          </w:p>
          <w:p w14:paraId="734D188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B421E1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C849F5C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стінки судини</w:t>
            </w:r>
          </w:p>
          <w:p w14:paraId="36E2788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Найтонші кровоносні судини</w:t>
            </w:r>
          </w:p>
          <w:p w14:paraId="29374A8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Вени</w:t>
            </w:r>
          </w:p>
          <w:p w14:paraId="49331BAC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Артерії</w:t>
            </w:r>
          </w:p>
          <w:p w14:paraId="48B96E4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CC856A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B0719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14:paraId="1801DD6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F7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6A10FE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EBA8F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BE17B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9FED3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5B4F5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005F1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D4AC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398D9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F93AD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52F61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1B79BB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AC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E8435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2E6B075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46B3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911C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0140B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B764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947F0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DAAFC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9597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14F1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FD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60D2507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14:paraId="7F6586C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74F1285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83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BA0771" w:rsidRPr="00BA0771" w14:paraId="64789E4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60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04AF842E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5C6E845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16D70CB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00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9: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Кров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: склад,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E933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14:paraId="7703BC23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 крові людини</w:t>
            </w:r>
          </w:p>
          <w:p w14:paraId="65558C6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крові</w:t>
            </w:r>
          </w:p>
          <w:p w14:paraId="1DF8A88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Значення крові у житті людини </w:t>
            </w:r>
          </w:p>
          <w:p w14:paraId="6766441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94E382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8CC692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14:paraId="44EA361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F3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00A15A4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120B1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4090B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FD224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1927E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1BC90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FB75F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E98AE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C838C3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6A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14:paraId="77B4068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6B5C4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C01E1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4EE30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67228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A4A9B4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0F3741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C7A2C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BCE19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6E285A1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4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14:paraId="70A6F1F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14:paraId="4F9E73B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B2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BA0771" w:rsidRPr="00BA0771" w14:paraId="55616807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1D4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6912FD2C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188772C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1F4C0FF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8D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і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85170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5D1BE49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Дихальна функція крові</w:t>
            </w:r>
          </w:p>
          <w:p w14:paraId="3A7DE6B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Транспортна функція крові</w:t>
            </w:r>
          </w:p>
          <w:p w14:paraId="0B07C48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Захисні функції крові</w:t>
            </w:r>
          </w:p>
          <w:p w14:paraId="440C5487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389D3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9B21C5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6B4C4C" w14:textId="77777777" w:rsidR="00BA0771" w:rsidRPr="004A5B10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  <w:proofErr w:type="spellEnd"/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715ACF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CDF40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E3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419770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42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96CD9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555A4E3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77291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70F98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22830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0926C4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20FFC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012F3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7D141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3E79932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0E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2AD6344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14:paraId="769FD95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0C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14:paraId="14E0B2E1" w14:textId="77777777" w:rsidR="00BA0771" w:rsidRPr="00BA0771" w:rsidRDefault="00BA0771" w:rsidP="00BA0771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B3B2F84" w14:textId="77777777" w:rsidR="00BA0771" w:rsidRPr="00BA0771" w:rsidRDefault="00BA0771" w:rsidP="00BA0771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Модуль 6. Травна система  Сечовидільна система. Нервова система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788"/>
        <w:gridCol w:w="2684"/>
        <w:gridCol w:w="1850"/>
      </w:tblGrid>
      <w:tr w:rsidR="00BA0771" w:rsidRPr="00BA0771" w14:paraId="5652FBED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3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FFA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94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C1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B91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40D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BA0771" w:rsidRPr="00BA0771" w14:paraId="22C61483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70D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7A8AB366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6113C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E4CC7A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14:paraId="7294817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F79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і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лікаря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C4209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023DD96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Права медичних працівників </w:t>
            </w:r>
          </w:p>
          <w:p w14:paraId="4AF87FF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Обов’язки медичних працівників</w:t>
            </w:r>
          </w:p>
          <w:p w14:paraId="3A51CA3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Законодавство України на боці медичних працівників</w:t>
            </w:r>
          </w:p>
          <w:p w14:paraId="6EC8B07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2426E6C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Perfect-Continuous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3702B7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56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7F5238F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61868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7299A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7E30E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26EA7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FD4A7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1FA2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14:paraId="42A099B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DB5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54D0643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A24FC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DA5F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90862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776F8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FE03A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DE07D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Дод.7, 8, 11, 13. </w:t>
            </w:r>
          </w:p>
          <w:p w14:paraId="7CDE859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8A3B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8A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14:paraId="2554283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</w:t>
            </w:r>
          </w:p>
          <w:p w14:paraId="2898324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14:paraId="71CEB02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47BB0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DDE71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FD8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 (виконання усіх видів завдань): 0, 5 б за кожен вид роботи</w:t>
            </w:r>
          </w:p>
        </w:tc>
      </w:tr>
      <w:tr w:rsidR="00BA0771" w:rsidRPr="00BA0771" w14:paraId="7FF4AA55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1C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3C6A882C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F6C82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5F68E3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BC58" w14:textId="77777777" w:rsidR="00BA0771" w:rsidRPr="00BA0771" w:rsidRDefault="00BA0771" w:rsidP="00BA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Травна система. Будова органів травлення.</w:t>
            </w:r>
          </w:p>
          <w:p w14:paraId="68BB64D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78197DE0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травної системи людини</w:t>
            </w:r>
          </w:p>
          <w:p w14:paraId="04FEE36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травної системи</w:t>
            </w:r>
          </w:p>
          <w:p w14:paraId="416799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Травний канал та його функції</w:t>
            </w:r>
          </w:p>
          <w:p w14:paraId="3E7A7E9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7C57C59D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Дієслівні форми (інфінітив, герундій, дієприкметник). </w:t>
            </w:r>
          </w:p>
          <w:p w14:paraId="4E4518E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8CA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3F656C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6C2E9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535E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316B8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F6217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6F61E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0C665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4BED5A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041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5603D3F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6C79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842CE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BA3D41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CCC31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8F4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35D9C63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4D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14:paraId="46AFF53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</w:t>
            </w:r>
          </w:p>
          <w:p w14:paraId="675EC66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 </w:t>
            </w:r>
          </w:p>
          <w:p w14:paraId="39EE103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F1140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28A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14:paraId="0016A6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771" w:rsidRPr="00BA0771" w14:paraId="4BD8E254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AD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310B0AEF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FAF2F3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EB33A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15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  травної системи     </w:t>
            </w:r>
          </w:p>
          <w:p w14:paraId="30756B3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39FAB79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Гастрит</w:t>
            </w:r>
          </w:p>
          <w:p w14:paraId="3F82102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Хронічний панкреатит</w:t>
            </w:r>
          </w:p>
          <w:p w14:paraId="7BB2A82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Ентероколіт</w:t>
            </w:r>
          </w:p>
          <w:p w14:paraId="0FE9769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0A76A4D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Finite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Perfect-Progressive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14:paraId="049FACB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10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F13207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D0406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448A5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BDEE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243AA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A417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DDC87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A61834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90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4C52A3E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65B7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CEA9F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B06C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1FD3E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1186C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576B96A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6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14:paraId="06333ED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14:paraId="76FE2D3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101AA8C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FB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A0771" w:rsidRPr="00BA0771" w14:paraId="08F1B617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F9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04E4CDAE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B351A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250F59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3D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Сечовидільна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710A2AC6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E17E5D1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сечової системи</w:t>
            </w:r>
          </w:p>
          <w:p w14:paraId="65D84E6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Функція сечової системи</w:t>
            </w:r>
          </w:p>
          <w:p w14:paraId="3643B5B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Хвороби сечостатевої системи</w:t>
            </w:r>
          </w:p>
          <w:p w14:paraId="5E9EABC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0830048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295FD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Пряма й непряма мова. Прислівник. Розряди прислівників. Ступені порівняння прислівників</w:t>
            </w:r>
          </w:p>
          <w:p w14:paraId="0F4F986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9B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38E943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DA228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6AA52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F81E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37F4A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B1942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8E05D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84042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BA0BC6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8D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0228091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F1307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DD03C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E78D4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24241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89D993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226CDE5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52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432A74C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Виконати тестове завдання, що передбачає читання текстів з метою визначати структуру тексту й розпізнавати логічні зв’язки між його частинами.</w:t>
            </w:r>
          </w:p>
          <w:p w14:paraId="4ECFAB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02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A0771" w:rsidRPr="00BA0771" w14:paraId="5FD8469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CC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1A0424AA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FF491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BA43EE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7F8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Хвороби нирок</w:t>
            </w:r>
            <w:r w:rsidRPr="004A5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симптоми, лікування, профілактика.</w:t>
            </w:r>
          </w:p>
          <w:p w14:paraId="0BE1473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C75CA2B" w14:textId="77777777" w:rsidR="00BA0771" w:rsidRPr="004A5B10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Пієлонефрит</w:t>
            </w:r>
            <w:r w:rsidRPr="004A5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D9AE83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Сечокам'яна хвороба;</w:t>
            </w:r>
          </w:p>
          <w:p w14:paraId="130897BB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Ниркова недостатність;</w:t>
            </w:r>
          </w:p>
          <w:p w14:paraId="4BB1A6F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аудиторної роботи)</w:t>
            </w:r>
          </w:p>
          <w:p w14:paraId="796031B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Прийменник. Типи прийменників.</w:t>
            </w:r>
          </w:p>
          <w:p w14:paraId="7A612D3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C0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4783AE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7790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FC96C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30D76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C4BAC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3F144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F9BE6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0A9B1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EEC65C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B0B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3E5F652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B8D2F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81943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1EBC1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22C992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9BD29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EB8C2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6D6C9A1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F9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нову лексику. Самостійно перекласти текст. </w:t>
            </w:r>
          </w:p>
          <w:p w14:paraId="3CAE1EE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 «Основні симптоми хвороби нирок»</w:t>
            </w:r>
          </w:p>
          <w:p w14:paraId="7EE4E23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C7C88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30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A0771" w:rsidRPr="00BA0771" w14:paraId="0DFB660C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204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1053EC9A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EA8900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23A9822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674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</w:t>
            </w:r>
            <w:r w:rsidRPr="00BA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02428E8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E6237A4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Будова нервової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ситеми</w:t>
            </w:r>
            <w:proofErr w:type="spellEnd"/>
          </w:p>
          <w:p w14:paraId="28FD78A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нервової системи</w:t>
            </w:r>
          </w:p>
          <w:p w14:paraId="1F0B7D7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Розлади нервової системи</w:t>
            </w:r>
          </w:p>
          <w:p w14:paraId="16D9C27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3B05D62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Речення.Умовні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речення (0, І, ІІ, ІІІ типів).</w:t>
            </w:r>
          </w:p>
          <w:p w14:paraId="69F4585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10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C39487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9EC6E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41E13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6AC01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5837F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67604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DE69A6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EB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6DD684C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1390F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E6E211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7B9C6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2C5A4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078F886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C4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терміни. Підготувати переказ тексту. </w:t>
            </w:r>
          </w:p>
          <w:p w14:paraId="772A30F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14:paraId="28A5DF1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0A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A0771" w:rsidRPr="00BA0771" w14:paraId="5467DE59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31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482C77AF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CF860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FA835D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D7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мозок</w:t>
            </w:r>
            <w:proofErr w:type="spellEnd"/>
          </w:p>
          <w:p w14:paraId="2114CEB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64A46ED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головного мозку</w:t>
            </w:r>
          </w:p>
          <w:p w14:paraId="5A8FB7C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стовбура</w:t>
            </w:r>
          </w:p>
          <w:p w14:paraId="568A4AA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Структурні частини мозку</w:t>
            </w:r>
          </w:p>
          <w:p w14:paraId="125E97B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51EF70B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C50F6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Речення.Умовні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речення (0, І, ІІ, ІІІ типів).</w:t>
            </w:r>
          </w:p>
          <w:p w14:paraId="47EBB45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92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03243C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5F0EC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C58CF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E399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B56AB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CAF1B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2BA835D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B865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3B7CF07B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2266D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D01CE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F07DE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A565E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1570130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32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Підготувати переказ тексту </w:t>
            </w:r>
          </w:p>
          <w:p w14:paraId="2A9A88E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200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86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14:paraId="47243DE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771" w:rsidRPr="00BA0771" w14:paraId="278BAD0A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9D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6DB70151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BA761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14:paraId="2C50248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7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8: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чуття</w:t>
            </w:r>
            <w:proofErr w:type="spellEnd"/>
          </w:p>
          <w:p w14:paraId="4A872DF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EFA1A84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Вухо</w:t>
            </w:r>
            <w:r w:rsidRPr="004A5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будова й функції</w:t>
            </w:r>
          </w:p>
          <w:p w14:paraId="1BD81AF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Око: будова й функції. Руховий апарат ока людини</w:t>
            </w:r>
          </w:p>
          <w:p w14:paraId="4C90180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Основні хвороби</w:t>
            </w:r>
            <w:r w:rsidRPr="00BA0771">
              <w:t xml:space="preserve"> 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органів чуття</w:t>
            </w:r>
          </w:p>
          <w:p w14:paraId="4EF5ABC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41CB4A0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2EE3E7DA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 Узгодження часів. Пряма й непряма мова</w:t>
            </w:r>
          </w:p>
          <w:p w14:paraId="784272F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5E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5F264AC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E8B8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0C9E5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22CAE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CE668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3FC02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BA743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099E6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0F8EC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4E4E6D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18C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3602C4BE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427F4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1A4B05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CD271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E1E17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925BD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DAB60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86F43A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Дод.7, 8, 11, 13. </w:t>
            </w:r>
          </w:p>
          <w:p w14:paraId="7C54374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3D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Підготувати доповідь з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теми «Основні хвороби органів чуття»</w:t>
            </w:r>
          </w:p>
          <w:p w14:paraId="6634BAB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</w:p>
          <w:p w14:paraId="0FEC049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70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  <w:p w14:paraId="087264A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771" w:rsidRPr="00BA0771" w14:paraId="5C9FE8C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AB8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4B5FE6A0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91F638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43A6FB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28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чуття</w:t>
            </w:r>
            <w:proofErr w:type="spellEnd"/>
          </w:p>
          <w:p w14:paraId="102AB1B0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0EF5519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1.Язик Функції язика</w:t>
            </w:r>
          </w:p>
          <w:p w14:paraId="08A087B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Ніс</w:t>
            </w:r>
            <w:r w:rsidRPr="004A5B10">
              <w:rPr>
                <w:lang w:val="uk-UA"/>
              </w:rPr>
              <w:t xml:space="preserve"> 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 язика</w:t>
            </w:r>
          </w:p>
          <w:p w14:paraId="11830C9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Шкіра Функції язика</w:t>
            </w:r>
          </w:p>
          <w:p w14:paraId="6B879F0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BA0771">
              <w:t xml:space="preserve"> </w:t>
            </w: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хвороби органів чуття</w:t>
            </w:r>
          </w:p>
          <w:p w14:paraId="4CEDA28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5380984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075E3B4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Узгодження часів. Пряма й непряма мова </w:t>
            </w:r>
          </w:p>
          <w:p w14:paraId="4514CCB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B9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BA7BCA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FCF46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3849C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72A8D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C4024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97D37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97E06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89CD4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402A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6371B9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001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4BAE888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99D8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C499C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00C72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E52013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0C4AE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A14246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785B89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725C640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81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медичні терміни</w:t>
            </w:r>
          </w:p>
          <w:p w14:paraId="11BAA5E1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тексту. </w:t>
            </w:r>
          </w:p>
          <w:p w14:paraId="407A6C5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 (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confusing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39A7FD9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277D8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C4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14:paraId="5AC898E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771" w:rsidRPr="00BA0771" w14:paraId="1CCBE8D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AD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B18F162" w14:textId="77777777" w:rsidR="00BA0771" w:rsidRPr="00BA0771" w:rsidRDefault="00854CFF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BA0771" w:rsidRPr="00BA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A0771"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6F1299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CD69D9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C9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10: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Сечовидільна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</w:t>
            </w:r>
            <w:proofErr w:type="spellStart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Нервова</w:t>
            </w:r>
            <w:proofErr w:type="spellEnd"/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49DE27B7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AA6766A" w14:textId="77777777" w:rsidR="00BA0771" w:rsidRPr="00BA0771" w:rsidRDefault="00BA0771" w:rsidP="00BA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Травна система. Повтор матеріалу</w:t>
            </w:r>
          </w:p>
          <w:p w14:paraId="0F199FA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Сечовидільна система. Повтор матеріалу</w:t>
            </w:r>
          </w:p>
          <w:p w14:paraId="650F30D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Нервова система. Повтор матеріалу</w:t>
            </w:r>
          </w:p>
          <w:p w14:paraId="12D0CFF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Підсумковий тест</w:t>
            </w:r>
          </w:p>
          <w:p w14:paraId="6FC805B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6790DB8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3B43C3E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Узгодження часів. Пряма й непряма мова</w:t>
            </w:r>
          </w:p>
          <w:p w14:paraId="31BF75A5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(4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70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3FAD4A7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0DEE9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88499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7BFB3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60A91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43E85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353DA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8B1233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4602F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ECD92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52BC8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1846D6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6262DF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3077EAC4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E4F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67DB3CA7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B2B619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00B85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ACEAF4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BE4418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72210" w14:textId="77777777" w:rsidR="00BA0771" w:rsidRPr="00BA0771" w:rsidRDefault="00BA0771" w:rsidP="00BA07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F29562" w14:textId="77777777" w:rsidR="00BA0771" w:rsidRPr="00BA0771" w:rsidRDefault="00BA0771" w:rsidP="00BA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Дод.9, 10, 12 </w:t>
            </w:r>
          </w:p>
          <w:p w14:paraId="0B5994B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83B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теми.</w:t>
            </w:r>
          </w:p>
          <w:p w14:paraId="659BD84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14:paraId="26C5FD0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</w:p>
          <w:p w14:paraId="1487F2F2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7FF0C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07D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  <w:p w14:paraId="3DA223FA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4AFC20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B703FC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0A267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032AAE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</w:t>
            </w:r>
          </w:p>
          <w:p w14:paraId="4288FFD8" w14:textId="77777777" w:rsidR="00BA0771" w:rsidRPr="00BA0771" w:rsidRDefault="00BA0771" w:rsidP="00BA0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</w:t>
            </w:r>
          </w:p>
        </w:tc>
      </w:tr>
    </w:tbl>
    <w:p w14:paraId="55B17FF6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EB1D88C" w14:textId="3C81F877" w:rsidR="00854CFF" w:rsidRPr="00EC765F" w:rsidRDefault="00BA0771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854CFF" w:rsidRPr="00854C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54CFF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Система </w:t>
      </w:r>
      <w:proofErr w:type="spellStart"/>
      <w:r w:rsidR="00854CFF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оцінювання</w:t>
      </w:r>
      <w:proofErr w:type="spellEnd"/>
      <w:r w:rsidR="00854CFF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="00854CFF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вимоги</w:t>
      </w:r>
      <w:proofErr w:type="spellEnd"/>
      <w:r w:rsidR="00854CFF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участь у </w:t>
      </w:r>
      <w:proofErr w:type="spellStart"/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bookmarkStart w:id="5" w:name="_Hlk50453423"/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54C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екзамен</w:t>
      </w:r>
      <w:r w:rsidR="00854CFF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bookmarkEnd w:id="5"/>
    </w:p>
    <w:p w14:paraId="27CD2763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Тіло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людини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Респіраторна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серцево-судинна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046CC11C" w14:textId="77777777" w:rsidR="00854CF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Сечовидільна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Нервова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5B38EEDD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522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32308E1F" w14:textId="77777777" w:rsidR="00854CF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0BC8FC14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B4350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BD228CE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8745162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6301D5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A0B23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A37DA" w14:textId="77777777" w:rsidR="00854CF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5D5CAC" w14:textId="77777777" w:rsidR="00854CF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44B8E7FC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14:paraId="04A87C8D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EBEE412" w14:textId="77777777" w:rsidR="00854CFF" w:rsidRPr="00EC765F" w:rsidRDefault="00854CFF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C405EE2" w14:textId="77777777" w:rsidR="00854CFF" w:rsidRPr="00EC765F" w:rsidRDefault="00854CFF" w:rsidP="00854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14:paraId="1C84BD80" w14:textId="77777777" w:rsidR="00854CFF" w:rsidRPr="00565351" w:rsidRDefault="00854CFF" w:rsidP="00854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14:paraId="2B669039" w14:textId="77777777" w:rsidR="00854CFF" w:rsidRPr="00FB250E" w:rsidRDefault="00854CFF" w:rsidP="0085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14:paraId="18B7A171" w14:textId="77777777" w:rsidR="00854CFF" w:rsidRPr="00FB250E" w:rsidRDefault="00854CFF" w:rsidP="00854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854CFF" w:rsidRPr="00FB250E" w14:paraId="153C81FB" w14:textId="77777777" w:rsidTr="00B25BFB">
        <w:tc>
          <w:tcPr>
            <w:tcW w:w="1723" w:type="dxa"/>
          </w:tcPr>
          <w:p w14:paraId="57B93182" w14:textId="77777777" w:rsidR="00854CFF" w:rsidRPr="00FB250E" w:rsidRDefault="00854CFF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14:paraId="76AD30AC" w14:textId="77777777" w:rsidR="00854CFF" w:rsidRPr="00FB250E" w:rsidRDefault="00854CFF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14:paraId="6D313EA0" w14:textId="77777777" w:rsidR="00854CFF" w:rsidRPr="00FB250E" w:rsidRDefault="00854CFF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854CFF" w:rsidRPr="00FB250E" w14:paraId="59EFF4B1" w14:textId="77777777" w:rsidTr="00B25BFB">
        <w:tc>
          <w:tcPr>
            <w:tcW w:w="1723" w:type="dxa"/>
          </w:tcPr>
          <w:p w14:paraId="4D53256B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CF4C4C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70AEAB97" w14:textId="77777777" w:rsidR="00854CFF" w:rsidRPr="00E95CB8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7F9B198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1F0A3B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ED85691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DF06A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proofErr w:type="gram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7CD005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2D4554E4" w14:textId="77777777" w:rsidR="00854CFF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7D67915" w14:textId="77777777" w:rsidR="00854CFF" w:rsidRPr="00493A84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4CFF" w:rsidRPr="00FB250E" w14:paraId="102E3892" w14:textId="77777777" w:rsidTr="00B25BFB">
        <w:trPr>
          <w:trHeight w:val="1617"/>
        </w:trPr>
        <w:tc>
          <w:tcPr>
            <w:tcW w:w="1723" w:type="dxa"/>
          </w:tcPr>
          <w:p w14:paraId="658B10E0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14:paraId="231354C4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37A7B28E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14:paraId="3779B2C6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C30D1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7E79A86D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1C3F4A05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14:paraId="4307755D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4CFF" w:rsidRPr="00FB250E" w14:paraId="1BFC463B" w14:textId="77777777" w:rsidTr="00B25BFB">
        <w:tc>
          <w:tcPr>
            <w:tcW w:w="1723" w:type="dxa"/>
          </w:tcPr>
          <w:p w14:paraId="583CECF7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14:paraId="345B94DA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A2FDC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ADB65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7F8EAE" w14:textId="77777777" w:rsidR="00854CFF" w:rsidRPr="00FB250E" w:rsidRDefault="00854CFF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16CA6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E210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C4A5DC7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4CFF" w:rsidRPr="00FB250E" w14:paraId="3007F655" w14:textId="77777777" w:rsidTr="00B25BFB">
        <w:tc>
          <w:tcPr>
            <w:tcW w:w="11373" w:type="dxa"/>
            <w:gridSpan w:val="2"/>
          </w:tcPr>
          <w:p w14:paraId="381EFBFB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14:paraId="17B5AF04" w14:textId="77777777" w:rsidR="00854CFF" w:rsidRPr="00FB250E" w:rsidRDefault="00854CFF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2CBE2DE2" w14:textId="1D473481" w:rsidR="00BA0771" w:rsidRPr="00BA0771" w:rsidRDefault="00BA0771" w:rsidP="00854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16F2FC90" w14:textId="77777777" w:rsidR="00BA0771" w:rsidRPr="00BA0771" w:rsidRDefault="00BA0771" w:rsidP="00BA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E267" w14:textId="77777777" w:rsidR="00BA0771" w:rsidRPr="00BA0771" w:rsidRDefault="00BA0771" w:rsidP="00BA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D44D5" w14:textId="77777777" w:rsidR="00BA0771" w:rsidRPr="00BA0771" w:rsidRDefault="00BA0771" w:rsidP="00BA077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BA0771" w:rsidRPr="00BA0771" w14:paraId="201808D6" w14:textId="77777777" w:rsidTr="00A41CA1">
        <w:trPr>
          <w:trHeight w:val="862"/>
        </w:trPr>
        <w:tc>
          <w:tcPr>
            <w:tcW w:w="3118" w:type="dxa"/>
          </w:tcPr>
          <w:p w14:paraId="6FB6A128" w14:textId="77777777" w:rsidR="00BA0771" w:rsidRPr="004A5B10" w:rsidRDefault="00BA0771" w:rsidP="00BA0771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Сума </w:t>
            </w:r>
            <w:proofErr w:type="spellStart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всі</w:t>
            </w:r>
            <w:proofErr w:type="spellEnd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B1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14:paraId="4C515D2A" w14:textId="77777777" w:rsidR="00BA0771" w:rsidRPr="00BA0771" w:rsidRDefault="00BA0771" w:rsidP="00BA0771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86FE1CE" w14:textId="77777777" w:rsidR="00BA0771" w:rsidRPr="00BA0771" w:rsidRDefault="00BA0771" w:rsidP="00BA0771">
            <w:pPr>
              <w:spacing w:before="11"/>
              <w:ind w:lef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369BF7" w14:textId="77777777" w:rsidR="00BA0771" w:rsidRPr="00BA0771" w:rsidRDefault="00BA0771" w:rsidP="00BA0771">
            <w:pPr>
              <w:spacing w:before="11"/>
              <w:ind w:lef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шкалою</w:t>
            </w:r>
            <w:proofErr w:type="spellEnd"/>
          </w:p>
          <w:p w14:paraId="750A1D6E" w14:textId="77777777" w:rsidR="00BA0771" w:rsidRPr="00BA0771" w:rsidRDefault="00BA0771" w:rsidP="00BA0771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0771" w:rsidRPr="00BA0771" w14:paraId="6D0DA511" w14:textId="77777777" w:rsidTr="00A41CA1">
        <w:trPr>
          <w:trHeight w:val="412"/>
        </w:trPr>
        <w:tc>
          <w:tcPr>
            <w:tcW w:w="3118" w:type="dxa"/>
          </w:tcPr>
          <w:p w14:paraId="5517C797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14:paraId="0C50E17F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15E77F5C" w14:textId="77777777" w:rsidR="00BA0771" w:rsidRPr="00BA0771" w:rsidRDefault="00BA0771" w:rsidP="00BA0771">
            <w:pPr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BA0771" w:rsidRPr="00BA0771" w14:paraId="5B29D9D2" w14:textId="77777777" w:rsidTr="00A41CA1">
        <w:trPr>
          <w:trHeight w:val="415"/>
        </w:trPr>
        <w:tc>
          <w:tcPr>
            <w:tcW w:w="3118" w:type="dxa"/>
          </w:tcPr>
          <w:p w14:paraId="3F82634E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14:paraId="082870FF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14:paraId="128388F5" w14:textId="77777777" w:rsidR="00BA0771" w:rsidRPr="00BA0771" w:rsidRDefault="00BA0771" w:rsidP="00BA0771">
            <w:pPr>
              <w:spacing w:before="208"/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  <w:proofErr w:type="spellEnd"/>
          </w:p>
        </w:tc>
      </w:tr>
      <w:tr w:rsidR="00BA0771" w:rsidRPr="00BA0771" w14:paraId="7F9DF438" w14:textId="77777777" w:rsidTr="00A41CA1">
        <w:trPr>
          <w:trHeight w:val="412"/>
        </w:trPr>
        <w:tc>
          <w:tcPr>
            <w:tcW w:w="3118" w:type="dxa"/>
          </w:tcPr>
          <w:p w14:paraId="6F963DAE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14:paraId="71C927BB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4D0623F3" w14:textId="77777777" w:rsidR="00BA0771" w:rsidRPr="00BA0771" w:rsidRDefault="00BA0771" w:rsidP="00BA0771">
            <w:pPr>
              <w:jc w:val="center"/>
              <w:rPr>
                <w:sz w:val="24"/>
                <w:szCs w:val="24"/>
              </w:rPr>
            </w:pPr>
          </w:p>
        </w:tc>
      </w:tr>
      <w:tr w:rsidR="00BA0771" w:rsidRPr="00BA0771" w14:paraId="1DD6D22D" w14:textId="77777777" w:rsidTr="00A41CA1">
        <w:trPr>
          <w:trHeight w:val="414"/>
        </w:trPr>
        <w:tc>
          <w:tcPr>
            <w:tcW w:w="3118" w:type="dxa"/>
          </w:tcPr>
          <w:p w14:paraId="69AF0B77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14:paraId="7B57CFA2" w14:textId="77777777" w:rsidR="00BA0771" w:rsidRPr="00BA0771" w:rsidRDefault="00BA0771" w:rsidP="00BA0771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14:paraId="72C58045" w14:textId="77777777" w:rsidR="00BA0771" w:rsidRPr="00BA0771" w:rsidRDefault="00BA0771" w:rsidP="00BA0771">
            <w:pPr>
              <w:spacing w:before="207"/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BA0771" w:rsidRPr="00BA0771" w14:paraId="3109EC24" w14:textId="77777777" w:rsidTr="00A41CA1">
        <w:trPr>
          <w:trHeight w:val="414"/>
        </w:trPr>
        <w:tc>
          <w:tcPr>
            <w:tcW w:w="3118" w:type="dxa"/>
          </w:tcPr>
          <w:p w14:paraId="5549CC9B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14:paraId="0B3B425C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7B6D740C" w14:textId="77777777" w:rsidR="00BA0771" w:rsidRPr="00BA0771" w:rsidRDefault="00BA0771" w:rsidP="00BA0771">
            <w:pPr>
              <w:jc w:val="center"/>
              <w:rPr>
                <w:sz w:val="24"/>
                <w:szCs w:val="24"/>
              </w:rPr>
            </w:pPr>
          </w:p>
        </w:tc>
      </w:tr>
      <w:tr w:rsidR="00BA0771" w:rsidRPr="00BA0771" w14:paraId="7C635EB3" w14:textId="77777777" w:rsidTr="00A41CA1">
        <w:trPr>
          <w:trHeight w:val="698"/>
        </w:trPr>
        <w:tc>
          <w:tcPr>
            <w:tcW w:w="3118" w:type="dxa"/>
          </w:tcPr>
          <w:p w14:paraId="64B4FD9D" w14:textId="77777777" w:rsidR="00BA0771" w:rsidRPr="00BA0771" w:rsidRDefault="00BA0771" w:rsidP="00BA0771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725664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14:paraId="5368F273" w14:textId="77777777" w:rsidR="00BA0771" w:rsidRPr="00BA0771" w:rsidRDefault="00BA0771" w:rsidP="00BA0771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2A017C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14:paraId="7287FED6" w14:textId="77777777" w:rsidR="00BA0771" w:rsidRPr="004A5B10" w:rsidRDefault="00BA0771" w:rsidP="00BA0771">
            <w:pPr>
              <w:spacing w:before="200"/>
              <w:ind w:left="104" w:right="3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можливістю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483D45" w14:textId="77777777" w:rsidR="00BA0771" w:rsidRPr="004A5B10" w:rsidRDefault="00BA0771" w:rsidP="00BA0771">
            <w:pPr>
              <w:spacing w:before="200"/>
              <w:ind w:left="104" w:right="3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повторного </w:t>
            </w: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BA0771" w:rsidRPr="00BA0771" w14:paraId="278CE655" w14:textId="77777777" w:rsidTr="00A41CA1">
        <w:trPr>
          <w:trHeight w:val="836"/>
        </w:trPr>
        <w:tc>
          <w:tcPr>
            <w:tcW w:w="3118" w:type="dxa"/>
          </w:tcPr>
          <w:p w14:paraId="0B34E2AE" w14:textId="77777777" w:rsidR="00BA0771" w:rsidRPr="004A5B10" w:rsidRDefault="00BA0771" w:rsidP="00BA0771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06E8E530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14:paraId="2FAD09DA" w14:textId="77777777" w:rsidR="00BA0771" w:rsidRPr="00BA0771" w:rsidRDefault="00BA0771" w:rsidP="00BA0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5FB881" w14:textId="77777777" w:rsidR="00BA0771" w:rsidRPr="00BA0771" w:rsidRDefault="00BA0771" w:rsidP="00BA0771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14:paraId="1F35EB35" w14:textId="77777777" w:rsidR="00BA0771" w:rsidRPr="004A5B10" w:rsidRDefault="00BA0771" w:rsidP="00BA0771">
            <w:pPr>
              <w:ind w:left="104" w:right="2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8D0886" w14:textId="77777777" w:rsidR="00BA0771" w:rsidRPr="004A5B10" w:rsidRDefault="00BA0771" w:rsidP="00BA0771">
            <w:pPr>
              <w:ind w:left="104" w:right="2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повторним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вивченням</w:t>
            </w:r>
            <w:proofErr w:type="spellEnd"/>
            <w:r w:rsidRPr="004A5B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14:paraId="636D02D9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332F8" w14:textId="77777777" w:rsidR="00BA0771" w:rsidRPr="00BA0771" w:rsidRDefault="00BA0771" w:rsidP="00BA07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742C3" w14:textId="77777777" w:rsidR="00BA0771" w:rsidRPr="00BA0771" w:rsidRDefault="00BA0771" w:rsidP="00BA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E9178C" w14:textId="77777777" w:rsidR="00BA0771" w:rsidRPr="00BA0771" w:rsidRDefault="00BA0771" w:rsidP="00BA0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0771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35390E22" w14:textId="77777777" w:rsidR="00BA0771" w:rsidRPr="00BA0771" w:rsidRDefault="00BA0771" w:rsidP="00BA0771">
      <w:pPr>
        <w:tabs>
          <w:tab w:val="left" w:pos="851"/>
        </w:tabs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Основні</w:t>
      </w:r>
    </w:p>
    <w:p w14:paraId="68DFF1A3" w14:textId="77777777" w:rsidR="00BA0771" w:rsidRPr="00BA0771" w:rsidRDefault="00BA0771" w:rsidP="00BA0771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BA0771">
        <w:rPr>
          <w:rFonts w:ascii="Times New Roman" w:eastAsia="Calibri" w:hAnsi="Times New Roman" w:cs="Times New Roman"/>
          <w:spacing w:val="-1"/>
          <w:kern w:val="28"/>
          <w:sz w:val="24"/>
          <w:szCs w:val="24"/>
          <w:lang w:val="uk-UA" w:eastAsia="ru-RU"/>
        </w:rPr>
        <w:t xml:space="preserve">Воробйова А.В. Англійська мова (за професійним спрямуванням) для спеціальності «222 Медицина» денної та заочної форм навчання. Херсон: ТОВ «ВКФ «СТАР» ЛТД», 2019. 36 с. </w:t>
      </w:r>
    </w:p>
    <w:p w14:paraId="7245D866" w14:textId="77777777" w:rsidR="00BA0771" w:rsidRPr="00BA0771" w:rsidRDefault="00BA0771" w:rsidP="00BA0771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Практикум з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англійської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мови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студентів-</w:t>
      </w:r>
      <w:proofErr w:type="gram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медиків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идання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частина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І, ІІ) /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укладач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І. В.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Корнейко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Харків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: ХНМУ,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2009. 128 с.</w:t>
      </w:r>
    </w:p>
    <w:p w14:paraId="7C8BA741" w14:textId="77777777" w:rsidR="00BA0771" w:rsidRPr="00BA0771" w:rsidRDefault="00BA0771" w:rsidP="00BA0771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Ходаков Р. В.</w:t>
      </w:r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Грамматика и лексика английского языка для студентов-медиков. Омск: Изд-во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ОмГМА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2011.193 с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149C5F87" w14:textId="77777777" w:rsidR="00BA0771" w:rsidRPr="00BA0771" w:rsidRDefault="00BA0771" w:rsidP="00BA0771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Аврахова</w:t>
      </w:r>
      <w:proofErr w:type="spellEnd"/>
      <w:r w:rsidRPr="004A5B1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Паламаренко</w:t>
      </w:r>
      <w:proofErr w:type="spellEnd"/>
      <w:r w:rsidRPr="004A5B1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І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Яхно</w:t>
      </w:r>
      <w:proofErr w:type="spellEnd"/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English for Medical Students.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Англійська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мова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студентів-медиків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підручник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К.</w:t>
      </w:r>
      <w:r w:rsidRPr="004A5B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Всеукраїнське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спеціалізоване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видавництво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«Медицина»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4A5B1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2018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 448с.</w:t>
      </w:r>
    </w:p>
    <w:p w14:paraId="4E097BB5" w14:textId="77777777" w:rsidR="00BA0771" w:rsidRPr="004A5B10" w:rsidRDefault="00BA0771" w:rsidP="00BA0771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Hyrina</w:t>
      </w:r>
      <w:proofErr w:type="spellEnd"/>
      <w:r w:rsidRPr="004A5B1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O.M.,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Pasiyeshvili</w:t>
      </w:r>
      <w:proofErr w:type="spellEnd"/>
      <w:r w:rsidRPr="004A5B1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L.M.,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Barna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O.M. Family medicine: in 3 books. Book 1. General Issues of Family Medicine: textbook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.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K.: Medicine, 2016. 560p.</w:t>
      </w:r>
    </w:p>
    <w:p w14:paraId="5CDBBB66" w14:textId="77777777" w:rsidR="00BA0771" w:rsidRPr="00BA0771" w:rsidRDefault="00BA0771" w:rsidP="00BA0771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Chabner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D.E. The Language of Medicine. A work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text explaining medical terms.</w:t>
      </w:r>
      <w:r w:rsidRPr="004A5B1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>Saunders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6th 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>Edition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>July</w:t>
      </w:r>
      <w:proofErr w:type="spellEnd"/>
      <w:r w:rsidRPr="00BA07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1, 2000)</w:t>
      </w:r>
      <w:r w:rsidRPr="00BA077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BA077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947 p.</w:t>
      </w:r>
    </w:p>
    <w:p w14:paraId="74B1206D" w14:textId="77777777" w:rsidR="00BA0771" w:rsidRPr="00BA0771" w:rsidRDefault="00BA0771" w:rsidP="00BA0771">
      <w:pPr>
        <w:tabs>
          <w:tab w:val="left" w:pos="851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A077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val="uk-UA" w:eastAsia="uk-UA"/>
        </w:rPr>
        <w:t>Додаткові</w:t>
      </w:r>
    </w:p>
    <w:p w14:paraId="4A35F6C6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Барановська Т.В. Граматика англійської мови. Збірник вправ. К.: ВП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ЛогосМ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2008. 384 с.</w:t>
      </w:r>
    </w:p>
    <w:p w14:paraId="1348E977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Голицинский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Грамматика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Санкт-Петербург: “Каро”, 2003. 506 с.</w:t>
      </w:r>
    </w:p>
    <w:p w14:paraId="6F314468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К.М.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Херсон: Видавництво ХДУ, 2009. 88 с.</w:t>
      </w:r>
    </w:p>
    <w:p w14:paraId="501A433D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К.М.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Видавництво ХДУ, 2011. 68 с</w:t>
      </w:r>
    </w:p>
    <w:p w14:paraId="1A9265F0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Крилова И.П. Збірник вправ по граматиці англійської мови. М., 2000. 424 с.</w:t>
      </w:r>
    </w:p>
    <w:p w14:paraId="7D5D5571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Науково-методичні рекомендації «Іноземна мова (за професійним спрямуванням).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 курсу нефілологічних спеціальностей (збірник тестових завдань)» / А. В. Воробйова, А.В. Чуба, Є. Г.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Видавництво ХДУ, 2008. 192 с.</w:t>
      </w:r>
    </w:p>
    <w:p w14:paraId="00A3C52B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327 p.</w:t>
      </w:r>
    </w:p>
    <w:p w14:paraId="25CFB281" w14:textId="77777777" w:rsidR="00BA0771" w:rsidRPr="00BA0771" w:rsidRDefault="00BA0771" w:rsidP="00BA07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uk-UA" w:eastAsia="ru-RU"/>
        </w:rPr>
      </w:pPr>
    </w:p>
    <w:p w14:paraId="2BFFB4F7" w14:textId="77777777" w:rsidR="00BA0771" w:rsidRPr="00BA0771" w:rsidRDefault="00BA0771" w:rsidP="00BA077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7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Інтернет-ресурси</w:t>
      </w:r>
    </w:p>
    <w:p w14:paraId="0BCE2C42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Он-лайн самоучитель по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английскому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языку</w:t>
      </w:r>
      <w:proofErr w:type="spellEnd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7" w:name="_Hlk50459867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bookmarkEnd w:id="7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HYPERLINK "http://begin-english.ru/study/" </w:instrText>
      </w: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BA0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http://begin-english.ru/study/</w:t>
      </w: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bookmarkStart w:id="8" w:name="_Hlk50459893"/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  <w:bookmarkEnd w:id="8"/>
    </w:p>
    <w:p w14:paraId="7F848480" w14:textId="77777777" w:rsidR="00BA0771" w:rsidRPr="00BA0771" w:rsidRDefault="00BA0771" w:rsidP="00BA0771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7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Kids health </w:t>
      </w: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33" w:history="1">
        <w:r w:rsidRPr="00BA0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https://kidshealth.org/</w:t>
        </w:r>
      </w:hyperlink>
      <w:r w:rsidRPr="00BA07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</w:p>
    <w:p w14:paraId="19DC249E" w14:textId="77777777" w:rsidR="00BA0771" w:rsidRPr="00BA0771" w:rsidRDefault="00BA0771" w:rsidP="00BA0771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7571E1" w14:textId="77777777" w:rsidR="00BA0771" w:rsidRPr="004A5B10" w:rsidRDefault="00BA0771" w:rsidP="00BA0771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0D9E8C39" w14:textId="77777777" w:rsidR="00BA0771" w:rsidRPr="004A5B10" w:rsidRDefault="00BA0771" w:rsidP="00BA0771">
      <w:pPr>
        <w:rPr>
          <w:lang w:val="en-US"/>
        </w:rPr>
      </w:pPr>
    </w:p>
    <w:p w14:paraId="16762520" w14:textId="77777777" w:rsidR="00BA0771" w:rsidRPr="004A5B10" w:rsidRDefault="00BA0771" w:rsidP="00BA0771">
      <w:pPr>
        <w:rPr>
          <w:lang w:val="en-US"/>
        </w:rPr>
      </w:pPr>
    </w:p>
    <w:p w14:paraId="4D7AFBDD" w14:textId="77777777" w:rsidR="00BA0771" w:rsidRPr="004A5B10" w:rsidRDefault="00BA0771" w:rsidP="00BA0771">
      <w:pPr>
        <w:rPr>
          <w:lang w:val="en-US"/>
        </w:rPr>
      </w:pPr>
    </w:p>
    <w:p w14:paraId="3DB0829D" w14:textId="77777777" w:rsidR="00C57C9D" w:rsidRPr="004A5B10" w:rsidRDefault="00C57C9D">
      <w:pPr>
        <w:rPr>
          <w:lang w:val="en-US"/>
        </w:rPr>
      </w:pPr>
    </w:p>
    <w:sectPr w:rsidR="00C57C9D" w:rsidRPr="004A5B10" w:rsidSect="00551D33">
      <w:pgSz w:w="15840" w:h="12240" w:orient="landscape"/>
      <w:pgMar w:top="141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4A5B10"/>
    <w:rsid w:val="00854CFF"/>
    <w:rsid w:val="008F1CBE"/>
    <w:rsid w:val="00BA0771"/>
    <w:rsid w:val="00C57C9D"/>
    <w:rsid w:val="00C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B120"/>
  <w15:chartTrackingRefBased/>
  <w15:docId w15:val="{B1C1702B-EE1E-4B9E-AD02-7B17C2A6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0771"/>
  </w:style>
  <w:style w:type="character" w:styleId="a3">
    <w:name w:val="Hyperlink"/>
    <w:basedOn w:val="a0"/>
    <w:uiPriority w:val="99"/>
    <w:unhideWhenUsed/>
    <w:rsid w:val="00BA0771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B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BA0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BA077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BA07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BA077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A0771"/>
  </w:style>
  <w:style w:type="paragraph" w:styleId="2">
    <w:name w:val="Body Text Indent 2"/>
    <w:basedOn w:val="a"/>
    <w:link w:val="20"/>
    <w:uiPriority w:val="99"/>
    <w:semiHidden/>
    <w:unhideWhenUsed/>
    <w:rsid w:val="00BA07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07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BA077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BA077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BA0771"/>
    <w:rPr>
      <w:rFonts w:ascii="Times New Roman" w:hAnsi="Times New Roman" w:cs="Times New Roman" w:hint="default"/>
      <w:b/>
      <w:bCs/>
      <w:sz w:val="28"/>
      <w:szCs w:val="28"/>
    </w:rPr>
  </w:style>
  <w:style w:type="table" w:styleId="a9">
    <w:name w:val="Table Grid"/>
    <w:basedOn w:val="a1"/>
    <w:qFormat/>
    <w:rsid w:val="00BA0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A07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0771"/>
  </w:style>
  <w:style w:type="paragraph" w:styleId="ac">
    <w:name w:val="footer"/>
    <w:basedOn w:val="a"/>
    <w:link w:val="ad"/>
    <w:uiPriority w:val="99"/>
    <w:unhideWhenUsed/>
    <w:rsid w:val="00BA07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0771"/>
  </w:style>
  <w:style w:type="paragraph" w:customStyle="1" w:styleId="Style79">
    <w:name w:val="Style79"/>
    <w:basedOn w:val="a"/>
    <w:rsid w:val="00BA0771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07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A07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DepartmentAndServices/DMethodics/EduProcess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kidshealth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DepartmentAndServices/DAcademicServ.aspx" TargetMode="External"/><Relationship Id="rId11" Type="http://schemas.openxmlformats.org/officeDocument/2006/relationships/hyperlink" Target="http://www.kspu.edu/About/Faculty/INaturalScience/MFstud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4104</Words>
  <Characters>23398</Characters>
  <Application>Microsoft Office Word</Application>
  <DocSecurity>0</DocSecurity>
  <Lines>194</Lines>
  <Paragraphs>54</Paragraphs>
  <ScaleCrop>false</ScaleCrop>
  <Company/>
  <LinksUpToDate>false</LinksUpToDate>
  <CharactersWithSpaces>27448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ALLA</cp:lastModifiedBy>
  <cp:revision>10</cp:revision>
  <dcterms:created xsi:type="dcterms:W3CDTF">2021-10-14T10:24:00Z</dcterms:created>
  <dcterms:modified xsi:type="dcterms:W3CDTF">2022-10-02T09:20:00Z</dcterms:modified>
</cp:coreProperties>
</file>